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8C5" w:rsidRDefault="008678C5" w:rsidP="008678C5">
      <w:pPr>
        <w:rPr>
          <w:rFonts w:ascii="仿宋_GB2312" w:eastAsia="仿宋_GB2312" w:hAnsi="宋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2"/>
          <w:szCs w:val="30"/>
        </w:rPr>
        <w:t>附件：</w:t>
      </w:r>
    </w:p>
    <w:p w:rsidR="008678C5" w:rsidRDefault="008678C5" w:rsidP="008678C5">
      <w:pPr>
        <w:jc w:val="center"/>
        <w:rPr>
          <w:rFonts w:ascii="方正小标宋简体" w:eastAsia="方正小标宋简体" w:hAnsi="方正小标宋简体"/>
          <w:sz w:val="36"/>
          <w:szCs w:val="32"/>
        </w:rPr>
      </w:pPr>
      <w:r>
        <w:rPr>
          <w:rFonts w:ascii="方正小标宋简体" w:eastAsia="方正小标宋简体" w:hAnsi="方正小标宋简体" w:hint="eastAsia"/>
          <w:sz w:val="36"/>
          <w:szCs w:val="32"/>
        </w:rPr>
        <w:t>安徽省2019年第</w:t>
      </w:r>
      <w:r w:rsidR="005B6842">
        <w:rPr>
          <w:rFonts w:ascii="方正小标宋简体" w:eastAsia="方正小标宋简体" w:hAnsi="方正小标宋简体" w:hint="eastAsia"/>
          <w:sz w:val="36"/>
          <w:szCs w:val="32"/>
        </w:rPr>
        <w:t>二</w:t>
      </w:r>
      <w:r>
        <w:rPr>
          <w:rFonts w:ascii="方正小标宋简体" w:eastAsia="方正小标宋简体" w:hAnsi="方正小标宋简体" w:hint="eastAsia"/>
          <w:sz w:val="36"/>
          <w:szCs w:val="32"/>
        </w:rPr>
        <w:t>批高新技术企业名单</w:t>
      </w:r>
    </w:p>
    <w:p w:rsidR="008678C5" w:rsidRDefault="008678C5" w:rsidP="008678C5">
      <w:pPr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（发证日期：2019年</w:t>
      </w:r>
      <w:r w:rsidR="005B6842">
        <w:rPr>
          <w:rFonts w:ascii="仿宋_GB2312" w:eastAsia="仿宋_GB2312" w:hAnsi="宋体" w:hint="eastAsia"/>
          <w:sz w:val="32"/>
          <w:szCs w:val="32"/>
        </w:rPr>
        <w:t>11</w:t>
      </w:r>
      <w:r>
        <w:rPr>
          <w:rFonts w:ascii="仿宋_GB2312" w:eastAsia="仿宋_GB2312" w:hAnsi="宋体" w:hint="eastAsia"/>
          <w:sz w:val="32"/>
          <w:szCs w:val="32"/>
        </w:rPr>
        <w:t>月</w:t>
      </w:r>
      <w:r w:rsidR="005B6842">
        <w:rPr>
          <w:rFonts w:ascii="仿宋_GB2312" w:eastAsia="仿宋_GB2312" w:hAnsi="宋体" w:hint="eastAsia"/>
          <w:sz w:val="32"/>
          <w:szCs w:val="32"/>
        </w:rPr>
        <w:t>20</w:t>
      </w:r>
      <w:r>
        <w:rPr>
          <w:rFonts w:ascii="仿宋_GB2312" w:eastAsia="仿宋_GB2312" w:hAnsi="宋体" w:hint="eastAsia"/>
          <w:sz w:val="32"/>
          <w:szCs w:val="32"/>
        </w:rPr>
        <w:t>日）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1"/>
        <w:gridCol w:w="4970"/>
        <w:gridCol w:w="2268"/>
        <w:gridCol w:w="1276"/>
      </w:tblGrid>
      <w:tr w:rsidR="008678C5" w:rsidRPr="00907D49" w:rsidTr="00907D49">
        <w:trPr>
          <w:trHeight w:val="312"/>
          <w:tblHeader/>
          <w:jc w:val="center"/>
        </w:trPr>
        <w:tc>
          <w:tcPr>
            <w:tcW w:w="831" w:type="dxa"/>
            <w:shd w:val="solid" w:color="FFFFFF" w:fill="auto"/>
            <w:vAlign w:val="center"/>
          </w:tcPr>
          <w:p w:rsidR="008678C5" w:rsidRPr="00907D49" w:rsidRDefault="008678C5" w:rsidP="00907D49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hint="eastAsia"/>
                <w:b/>
                <w:color w:val="00000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4970" w:type="dxa"/>
            <w:shd w:val="solid" w:color="FFFFFF" w:fill="auto"/>
            <w:vAlign w:val="center"/>
          </w:tcPr>
          <w:p w:rsidR="008678C5" w:rsidRPr="00907D49" w:rsidRDefault="008678C5" w:rsidP="00907D49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hint="eastAsia"/>
                <w:b/>
                <w:color w:val="000000"/>
                <w:sz w:val="24"/>
                <w:szCs w:val="24"/>
                <w:shd w:val="clear" w:color="auto" w:fill="FFFFFF"/>
              </w:rPr>
              <w:t>企业名称</w:t>
            </w:r>
          </w:p>
        </w:tc>
        <w:tc>
          <w:tcPr>
            <w:tcW w:w="2268" w:type="dxa"/>
            <w:shd w:val="solid" w:color="FFFFFF" w:fill="auto"/>
            <w:vAlign w:val="center"/>
          </w:tcPr>
          <w:p w:rsidR="008678C5" w:rsidRPr="00907D49" w:rsidRDefault="008678C5" w:rsidP="00907D49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hint="eastAsia"/>
                <w:b/>
                <w:color w:val="000000"/>
                <w:sz w:val="24"/>
                <w:szCs w:val="24"/>
                <w:shd w:val="clear" w:color="auto" w:fill="FFFFFF"/>
              </w:rPr>
              <w:t>证书编号</w:t>
            </w:r>
          </w:p>
        </w:tc>
        <w:tc>
          <w:tcPr>
            <w:tcW w:w="1276" w:type="dxa"/>
            <w:shd w:val="solid" w:color="FFFFFF" w:fill="auto"/>
          </w:tcPr>
          <w:p w:rsidR="008678C5" w:rsidRPr="00907D49" w:rsidRDefault="008678C5" w:rsidP="00907D49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hint="eastAsia"/>
                <w:b/>
                <w:color w:val="000000"/>
                <w:sz w:val="24"/>
                <w:szCs w:val="24"/>
                <w:shd w:val="clear" w:color="auto" w:fill="FFFFFF"/>
              </w:rPr>
              <w:t>所在市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安徽省润乾节能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建材科技股份有限公司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安徽健丰节能技术有限公司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安徽维斯达食品机械有限公司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安徽万纬工程管理有限责任公司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水恒科技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徽策物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联网科技有限公司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辰航新材料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皖斛堂生物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淮北津奥铝业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安徽科浦环保科技有限公司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合肥鑫博达机电科技有限公司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安徽中马磁能科技股份有限公司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合肥创旗信息科技有限公司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马鞍山市方正机械制造有限责任公司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安徽环境科技研究院股份有限公司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安徽路港通工程试验检测有限公司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安徽中电光达通信技术有限公司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安徽明大机电设备有限公司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合肥济春机电科技有限公司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晨信息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马鞍山市威利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铜陵六国威立雅水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芜湖聚鑫涂装有限公司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安徽万纳包装科技股份有限公司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芜湖瑞昇模具制造有限公司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安徽日威数控重机有限公司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广德市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芜湖海程橡塑有限公司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黄山丰乐谷生态农业综合开发有限公司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合肥志诚教育股份有限公司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芜湖瑞佑工程设备技术有限公司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合肥光万信息科技有限公司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芜湖福祥模具科技有限公司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合肥雪公胶粘剂科技集团有限责任公司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合肥卓越义齿制作有限公司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安徽安纳格工业装备有限公司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安徽美吉汽车零部件有限公司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合肥艾普科技有限公司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合肥丹盛包装有限公司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安徽中健三维科技有限公司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滁州市东升机械科技有限公司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合肥中诚钣金科技有限公司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安徽麦金利文化旅游有限公司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安徽阳光心健科技发展有限公司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卓源信息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安徽国通电力建设有限公司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安徽安生生物化工科技有限责任公司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合肥三晶敏感元件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安徽古弗兰数字科技有限公司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达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医疗技术（合肥）有限公司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合肥信息技术服务有限公司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合肥利档信息技术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安徽清龙泉印刷科技股份有限公司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铭韵物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联网有限公司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博美塑业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合肥指南针电子科技有限责任公司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淮北中清环保科技有限公司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安庆华兰科技有限公司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甘滋罗生物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合肥飞鸟信息技术有限公司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淮南新光神光纤线缆有限公司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安徽明珍堂养生品有限公司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安徽相源新能源有限公司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合肥朗伯光电传感技术有限公司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新恒辉反光材料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安徽弘源化工科技有限公司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合肥维尔慧渤科技有限公司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合肥未来计算机技术开发有限公司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铜陵天河特种电磁线有限公司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安徽盛世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天沃软件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合肥智敏热控科技有限公司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智能科技（芜湖）有限公司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安徽冠泓塑业有限公司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安徽智隆大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数据服务有限公司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安徽荣创芯科自动化设备制造有限公司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安徽正然信息科技有限公司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安徽合众智信科技咨询有限公司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安徽盛琛电力工程有限公司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蚌埠开恒电子有限公司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合肥大明节能科技股份有限公司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安徽壹太电气有限公司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安徽六和同心风能设备有限公司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合肥新汇成微电子有限公司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安徽沃高网络科技有限公司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美鹰戈实业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安徽省白湖阀门厂有限责任公司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安徽名扬刷业有限公司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安徽彼德森电气设备有限公司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宣城市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华纳新材料科技有限公司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发冲压机器人有限公司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淮南泰隆机械制造有限公司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安徽省博积信息技术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辉汽车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电气系统（安徽）有限公司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合肥暖流信息科技有限公司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安徽启电自动化科技有限公司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安徽东晟环保科技有限公司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合肥市创必达信息科技有限公司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安徽电子科学研究所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新媒高科软件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铜陵领创科技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合肥莫凡高科电子科技有限公司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安徽省汉帮家具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安徽盛世天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朗软件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安徽金日包装有限公司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深朝电子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安徽维环科技有限公司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安徽科恩新能源有限公司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安徽京通旺管道科技有限公司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安徽高达电气科技有限公司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安徽文君自动化科技有限公司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优矿塑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新材料科技（芜湖）有限公司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合肥中晶新材料有限公司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安徽江淮车轮有限公司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安徽安成橡塑科技有限公司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安徽徽普生物科技有限责任公司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安徽臣宫网络科技有限公司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合肥晨煦信息科技有限公司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鱼网络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芜湖嘉峰木业包装有限公司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安徽润谷网络科技有限公司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安庆机床有限公司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伊美特（安徽）环保科技有限公司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安徽中科爱电新能源科技有限公司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合肥康春堂药业有限责任公司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安徽省宏图信息技术有限公司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安徽金鸿盛电气有限公司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安徽省泰岳祥升软件有限公司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合肥合源药业有限公司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安徽华正建设工程咨询有限公司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安徽康佳同创电器有限公司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安徽柚柠信息科技有限公司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安徽中翔制冷科技有限公司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安徽品多电气技术有限公司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安徽明威照明器材有限公司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安徽天枢信息科技有限公司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芜湖泰伦特能源科技有限公司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安徽省沃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瑞网络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安徽荣业纺织有限公司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六安市金龙齿轮有限公司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天长市永昌玻纤制品有限公司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宿州市信德机械股份有限公司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合肥九晟机械有限公司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滁州精峰机电科技有限公司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亳州市银桥中药饮片有限公司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亳州市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安徽川清清环境科技有限公司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恒悦电子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合肥志昂机械科技有限公司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芜湖友仁机电工程有限公司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鸿正服装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服饰有限责任公司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界首市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东威塑业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安徽泰盈信息科技有限公司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市庄芝耐磨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安徽迪维乐普非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器材有限公司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合肥汉星储能技术有限公司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安徽科博产品检测研究院有限公司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汽车零部件有限公司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无量（合肥）智能科技有限公司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安徽禹王铸业有限公司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安徽福米信息科技有限公司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安徽圣大天齐电子科技有限公司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安徽五岳松纳米技术有限公司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安徽智测电力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检测服务有限公司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天长市天杰金属制品有限公司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滁州天陆泓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安徽明辉电气有限公司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GR201934001999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太和县三宝通达纺织有限公司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合肥合信包装有限公司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安徽启东热能科技有限公司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安徽国基通用技术有限公司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合肥鸿格科技有限公司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安徽拓能信息科技有限公司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安徽领户通信科技有限公司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安庆海威尔机械有限公司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安徽众尚微波科技有限公司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蚌埠市志诚涂装设备科技有限公司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蚌埠崧欣电子科技有限公司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涡阳县华夏气体有限公司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亳州市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安徽嘉伟新材料科技有限责任公司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安徽三众智能装备有限公司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安徽承鼎电子科技有限公司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安徽博泰电子材料有限公司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合肥美凯电子有限公司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安徽航睿电子科技有限公司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宣城市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德思电子电器有限公司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安徽中飞新能源投资有限公司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安徽一宸深视科技有限公司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中能国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基科技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宁国市华骏铝业有限公司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安徽智月信息技术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安徽金昆泰电子科技有限公司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庐江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创五金科技有限公司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界首市通达塑业有限公司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安徽路恒交通规划设计有限公司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安徽龙华化工股份有限公司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铜陵市联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创标准表箱制作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安徽网华信息科技有限公司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安徽亦立名华信息科技有限公司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安徽快通管道清洗科技有限公司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安徽皓天智能环境设备科技有限公司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亳州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市药通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信息咨询有限公司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亳州市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合肥聚跃检测技术有限公司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合肥探春信息科技有限公司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池州市日升阀门管件制造有限公司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岳西县长城机械有限公司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204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安徽美图信息科技有限公司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滁州辉煌无纺科技有限公司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安徽优步智能科技有限公司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安徽东健化工科技有限公司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安徽墙煌彩铝科技有限公司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合肥立达电气有限公司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安徽氧元素环保科技有限公司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合肥德晟机械制造有限公司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安徽安旺门业股份有限公司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亳州市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安徽迈德普斯医疗科技有限公司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安徽精能绿色能源有限公司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安徽中磁高科有限公司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安徽领迅智能科技有限公司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安徽福临建筑材料有限公司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芜湖同达新材料科技有限公司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芜湖优力模塑科技有限公司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合肥恒鑫环保科技有限公司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安徽哈特三维科技有限公司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安徽南国机电科技发展有限公司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明光泰源安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防科技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安徽高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梵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电子商务有限公司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安徽旭辰达电子科技有限公司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合肥瀚网软件科技有限公司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合肥英特节能科技股份有限公司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安徽呵宝儿童用品有限公司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科根云设备管理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市禾盛生物质能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岳西县顺达机械有限公司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合肥晨乐塑胶有限公司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安徽旗翔科技发展有限公司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中安丰磊环境科技股份有限公司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安徽慧达通信网络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合肥博尔佳电子科技有限公司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合肥正帆电子材料有限公司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合肥诚鑫环境检测有限公司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芜湖大中机电制造有限公司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芜湖市华吉过滤技术有限责任公司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安徽新天柱工程规划设计研究院有限公司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芜湖八九八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安徽华创环保设备科技有限公司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安庆永大体育文化有限公司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合肥明双机械科技有限公司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246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合肥永超风机制造有限公司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安徽同力新材料有限公司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安徽恒信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正安物联技术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安徽康明电子科技有限公司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安徽学业智能信息技术有限公司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合肥志诚蜂业有限责任公司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安徽创新软件集团有限公司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安徽合动智能科技有限公司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合肥科博软件技术有限公司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巢湖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云海镁业有限公司</w:t>
            </w:r>
            <w:proofErr w:type="gramEnd"/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芜湖茂信机械有限公司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芜湖华力金属制品有限公司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安徽天顺电气有限公司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合肥齐泰光电科技有限公司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安徽朗凯奇建材有限公司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安徽天源乳胶技术有限公司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合肥三益江海智能科技有限公司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合肥信风科技开发有限公司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合肥智创物联信息科技有限公司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GR201934002099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安徽翔驰电子科技有限公司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安徽常道信息技术有限公司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九洲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龙环保设备制造有限公司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安徽省前视电力检测服务有限公司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安徽省快乐农牧科技股份有限公司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安徽中科福瑞科技有限公司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安徽双凯智能科技有限公司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明光万佳联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众电子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威录物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联网科技有限公司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安徽安宠宠物用品有限公司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合肥添彩包装有限公司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安徽贯华新材料科技有限公司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百舟互娱网络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合肥茂康卫生材料有限公司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安徽真心食品有限公司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安徽熊威机电有限公司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安徽飞达电气科技有限公司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金鹃传媒科技股份有限公司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合肥铭远航空科技有限公司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安徽科乐科技教育咨询有限公司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安徽桑尼旅游休闲用品有限公司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安徽新华印刷股份有限公司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合肥润宇科技有限公司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288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安徽拓吉泰新型陶瓷科技有限公司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铜陵吴山矿机有限公司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安徽向科化工有限公司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芜湖常瑞汽车部件有限公司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安徽华成种业股份有限公司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来安县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珙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武机械制造有限公司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安徽省先锋制药有限公司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合肥金维信息科技有限公司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合肥合纵光电科技有限公司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合肥华龙生物工程有限公司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安徽大尺度网络传媒有限公司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无为县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鑫发盛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汽车零部件有限公司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安徽德拓信息科技有限公司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华东光电集成器件研究所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安徽嘉冠信息科技有限公司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安徽恒乐家庭用品有限公司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安徽辉采科技有限公司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合肥鼎优电气有限公司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安体育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安徽升鸿电子有限公司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安徽航途智能科技有限公司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安徽兆邦科技发展有限公司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安徽惠企知识产权服务有限公司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安徽升隆电气有限公司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新宇电缆集团股份有限公司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安徽华鼎堂中药饮片科技有限公司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亳州市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软件开发有限公司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铜陵尚美新材料包装有限公司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合肥博莱特机电科技有限公司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安徽烁迅软件有限公司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安徽赛普电力科技股份有限公司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六安市路安包装制品有限公司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安徽省明美矿物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安徽易健信息技术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安徽鑫国合金有限公司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安徽天意环保科技有限公司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淮北高罗输送装备有限公司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合肥群新智能科技有限公司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安徽江杰实业有限公司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安徽东盛友邦制药有限公司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安徽盛运环保工程有限公司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合肥锐诚信息科技有限公司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330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安徽省鸿联九五信息产业有限公司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迪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孚信息技术有限责任公司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广德中威机械工业有限公司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广德市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芜湖瑞洲新材料有限公司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安徽三实软件科技有限公司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安徽凯贝耐特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安徽光阵光电科技有限公司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阳凯达机械制造有限公司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亳州市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黄山旺荣电子有限公司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安徽北方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芯动联科微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系统技术有限公司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众泰科技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广德市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宣城市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水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东泰狮缓凝剂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合肥正瑞储能科技有限公司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安庆市凯瑞建材有限公司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然绝缘材料有限公司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合肥消安电子有限责任公司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华唯金属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矿产资源高效循环利用国家工程研究中心有限公司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合肥飞吉信息技术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安徽利民生物科技股份有限公司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淮南钱潮轴承有限公司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安徽意博润滑科技有限公司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合肥市宏发起重机有限公司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合肥磊科机电科技有限公司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安徽富煌木业有限公司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合肥发源地智能科技有限公司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池州市芯达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中盐安徽润华强旺盐业有限公司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安徽益顺塑业有限公司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安徽比达光电科技有限公司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巢湖市银环航标有限公司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科宣木瓜生物科技有限公司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合肥含铭电子技术有限公司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安徽新视野科教文化股份有限公司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安徽华盈汽车技术有限公司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安徽省沃森通讯科技有限公司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GR201934002199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安徽庐风风机有限公司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安徽省欣雨环卫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合肥新胜电达电子科技有限公司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安徽博洽多闻智能电网科技有限公司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市乐森黑马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乐器有限公司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盛国际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建筑设计工程咨询有限公司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371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合肥亚慕信息科技有限公司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安徽希普生物科技有限公司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安徽存真电力有限公司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安徽天乐传动技术发展有限公司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广德东风电子有限公司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广德市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安徽科星信息产业有限公司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合肥科飞视觉科技有限公司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安徽鸿壹信息科技有限公司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安徽柳溪智能装备有限公司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宿松县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合肥中诺信息技术有限公司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安徽宇辉新型建筑材料有限公司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安徽蓝鸟智能停车科技产业化有限公司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合肥融讯电子科技有限公司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合肥华宇智航动力能源有限公司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芜湖康奇制药有限公司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安徽宏创电子有限公司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安徽尚舟电子科技有限公司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合肥市芯海电子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市海翔自控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丰润谷业有限公司</w:t>
            </w:r>
            <w:proofErr w:type="gramEnd"/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安徽竞安科技有限公司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安徽联创电子工程有限公司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合肥远康信息技术有限公司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安徽强石科技有限公司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安徽飞达消防设备工程有限公司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安徽省优拓汽车配件制造有限公司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安徽金诚复合材料有限公司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阊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华电子有限责任公司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安徽富美医疗科技有限公司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安徽中瑞通信科技股份有限公司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合肥浪金防伪科技有限公司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市泽创电子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合肥憧腾电子信息科技有限公司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安徽双林生物质燃料有限公司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安徽赛宝工业技术研究院有限公司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安徽世纪金元光电有限公司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安徽天裕电力器材有限公司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宿州市天艺钢化玻璃有限公司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安徽尘缘节能环保科技有限公司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芜湖圣大医疗器械技术股份有限公司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合肥迅达包装股份有限公司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芜湖福记恒机械有限公司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413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安徽水韵环境检测有限公司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合肥诺为尔基因科技服务有限公司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安徽云路交通信息技术有限公司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合肥灏天科贸有限公司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合肥顺昌分布式能源综合应用技术有限公司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芜湖金钥匙信息科技有限公司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鑫强徽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幕墙材料有限公司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鑫艺达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抛光机械有限公司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安徽博信检测有限公司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安徽大哲科技有限公司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马鞍山市思迪包装材料科技有限公司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达实电力建设有限公司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阜阳市华顺水泥制品有限公司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安徽金力电气技术有限公司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芜湖希又智能科技有限公司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安徽州来特种纸有限公司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安徽省弘泰电子信息科技有限公司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韵心理咨询有限公司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安徽功率电气有限公司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合肥沃普光电有限公司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蚌埠市金盾电子有限公司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六安英科实业有限公司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安徽阳光照明电器有限公司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安徽禹信环境工程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合肥博耀信息技术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安徽驷鸣机电设备有限公司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安徽友创电力技术有限公司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安徽明洋电子有限公司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合肥市徽马信息科技有限公司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了性中药材饮片有限公司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亳州市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安徽中安检测中心有限公司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安徽鑫土地测绘有限公司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安徽智元互联信息科技有限公司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马鞍山市天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合肥壹物新材料有限公司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城市桃花制刷有限公司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合肥固泰自动化有限公司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安徽丰大种业股份有限公司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安徽瑞福文具有限公司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睿光物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联网科技有限公司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安徽文尧智能光电科技有限公司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滁州市龙飞化工有限公司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455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芜湖市迅全机械有限公司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安徽黄山胶囊股份有限公司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宣城新威华化工科技有限公司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岳西县天恩皮具有限公司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清创网御（合肥）科技有限公司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安徽丰豪冷却系统有限公司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微讯（合肥）软件有限公司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佳医疗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用品科技有限公司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安徽溜溜梅研究院有限公司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安徽云中联讯科技有限公司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GR201934002299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铜陵市铜都特种线缆有限公司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安徽国耀通信科技有限公司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安徽晟发信息科技有限公司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安徽格瑞电力科技有限责任公司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安徽小马创意科技股份有限公司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安徽金福瑞家具有限公司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亳州市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太湖汇徽新材料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合肥轩昂教育咨询有限公司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辉汽车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零部件制造有限公司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安徽中寰有为科技有限公司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泗县金皖泵业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合肥市迅立达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电梯有限公司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安徽达致环保科技有限公司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百瑞食品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芜湖市欣龙机械有限责任公司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安徽鸿森塑业有限公司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合肥精锐电力工程有限公司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安徽天富环保科技材料有限公司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安徽省庐江县盛林机械有限公司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芜湖铜冠电工有限公司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安徽安广电气有限公司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安徽旭峰电容器有限公司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铜陵富博科技有限公司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安徽东方钢结构有限公司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安徽安塑管业有限公司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恩力能源科技（安徽）有限公司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芜湖永达科技有限公司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安徽麦紫信息科技有限公司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合肥精大智能科技有限公司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安徽金鼎新材料有限公司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合肥慧图软件有限公司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合肥星空物联信息科技有限公司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497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安徽洲峰电子科技有限公司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合肥加点智能科技有限公司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安徽兴邦专用汽车股份有限公司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悦康药业集团安徽天然制药有限公司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安徽为声信息科技有限公司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合肥海晨仓储有限公司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飞友科技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安徽华鑫电线电缆有限公司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安徽省潜山县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鑫烨塑刷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市纵衡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称重科技有限公司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安徽东联信息技术有限公司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利汽车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安徽东耀建材有限公司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合肥东腾电气自动化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滁州兴洲电气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合肥弘恩机电科技有限公司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合肥恩光电子科技有限公司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安徽汇泰车轮有限公司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安徽龙磁精密器件有限公司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安徽中视网络科技股份有限公司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安徽福讯信息技术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蚌埠中恒新材料科技有限责任公司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五河县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峰电器有限公司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合肥纬界信息技术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中科科正自动化工程有限公司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安徽正阳机械科技有限公司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万奔电子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广德市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安徽盛图消防科技有限公司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安徽实力环保科技有限公司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安徽优品智能科技有限公司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宿松县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安徽长之源环境工程有限公司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合肥品冠科技有限公司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芜湖德海机器人科技有限公司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安徽好运机械有限公司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安徽华旦机械制造有限公司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安徽小家科技有限公司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安徽省软件评测中心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合台智能科技有限公司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嘉境数字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安徽数引信息科技有限公司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合肥世纪鼎盛电子科技有限公司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安徽泽加业粉体工程有限公司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539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安徽新未来包装有限公司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凤台县正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农业科技发展有限公司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安徽浩悦自动化设备有限公司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微亚讯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合肥奎垣网络科技有限公司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合肥科大生物技术有限公司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安徽发祥生物科技有限公司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恒致铜铟镓硒技术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合肥顺昌电磁智能科技有限公司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合肥博雅半导体有限公司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安徽国信环境保护工程研究院有限公司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合肥跨越厨房设备有限公司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合肥小虫智能科技有限公司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安徽爱民环卫设备有限公司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安徽百世佳包装有限公司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安徽金鼎医药股份有限公司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芜湖新竹包装有限公司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安徽壹博检测科技有限公司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安徽康能电气有限公司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合肥远传包装科技有限公司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安徽洁诺环保科技有限公司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合肥东胜汽车电子有限公司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合肥凌宏智能科技有限公司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滁州博杰科技有限公司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安徽优源液压科技有限公司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安徽省佳逸环保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GR201934002399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铜陵精特集落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蒙城县振兴永发农机有限公司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亳州市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合肥蔚蓝环境科技有限公司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安徽金田彩印包装有限公司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安徽集黎电气技术有限公司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合肥快科智能科技有限公司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合肥通视智能技术有限公司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安徽舜富汽车部件科技有限公司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安徽中源锦天环境科技股份有限公司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玻璃股份有限公司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合肥同德模具有限责任公司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安徽小扣数据科技有限公司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安徽钰泽塑业科技股份有限公司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安徽延寿堂药业有限公司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安徽瓦大现代农业科技有限公司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安徽风向标清洁设备有限公司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581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合肥天海电仪技术有限公司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安庆市千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龙包装有限公司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安徽旋利达电机有限公司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客乐宝智能科技有限公司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定远县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鑫宇体育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安徽一维新能源技术有限公司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合肥云艺化科技有限公司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安徽蓝瑟智能科技有限公司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合肥市义禾自动化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控制设备有限公司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智涵信息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安徽百宏达汽车电器有限公司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天长市京发铝业有限公司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安徽麦特电子股份有限公司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合肥喜波比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数字科技有限公司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安徽易泰格智能技术有限公司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安徽人人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福豆业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电科恒钛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合肥创宇新能源科技有限公司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华瑞网业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安徽伊尔思环境科技有限公司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安徽均维信息科技有限公司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安徽安盛石化设备有限公司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合肥金雕数控设备有限公司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合肥威智机电工程有限公司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安徽安密机械密封有限公司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安徽中科澄信检测技术有限公司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安徽人和市场研究咨询有限公司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安徽世龙生物医药科技有限公司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合肥日上电器股份有限公司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安徽三升消防设备有限公司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安徽多多利农业科技有限公司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合肥高领信息科技有限公司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安徽科大擎天科技有限公司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合肥永泰防火门有限公司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恒生皖美网络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合肥科瑞电子有限责任公司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合肥赛光电源科技有限公司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安徽地平线建筑设计事务所股份有限公司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黄山市弘泰电子有限公司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明光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市嘉益电控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安徽远鸿机械自动化有限公司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安徽省飞龙新型材料有限公司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623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安徽品优电池有限公司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安徽昆吾九鼎生物工程有限公司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合肥汉亚信息技术有限公司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淮南舜立机械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安徽省众望科希盟科技有限公司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安徽甫田幕墙材料有限公司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合肥阿巴赛信息科技有限公司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合肥恩瑞特药业有限公司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安徽徽风新型合成材料有限公司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安徽万有新材料有限公司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阜阳市润泰通用机械有限公司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安徽振轩科技有限公司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合肥海明信息科技有限公司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上海华源安徽仁济制药有限公司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合肥宜锐达信息科技有限公司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华徽安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防智能化工程有限公司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安徽布拉特智能科技有限公司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池州山立分子筛有限公司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安徽通润汽车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安徽中成检测有限公司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安徽中电环保材料股份有限公司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安徽光谷安防科技集团有限公司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安徽聚益德电子科技有限公司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安徽科创华信息科技有限公司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安徽国华智能交通科技有限公司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黄山市展硕半导体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芜湖横路新材料科技有限公司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蒙城县富源有色金属材料有限公司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亳州市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安徽展鹏液压机械有限公司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合肥常青机械股份有限公司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芜湖中科智捷信息科技有限责任公司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安徽网能信息技术有限公司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安徽非羽网络科技股份有限公司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合肥安科环境试验设备有限公司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合肥市方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升信息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安徽力天环保科技股份有限公司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合肥丰祥热缩材料科技有限公司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安徽新宇生态产业股份有限公司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安徽博古特机电科技有限公司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安徽省格致绿色建筑设计有限公司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合肥伟肯光电科技有限公司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合肥德高信息科技有限公司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GR201934002499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665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安徽红树林新材料科技有限公司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筑科技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合肥华冠包装科技有限公司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安徽奇智科技有限公司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合肥上华工程设计有限公司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凤台县瑞普农业发展有限公司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航嘉电子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合肥瀚翔智能科技有限公司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合肥中捷教仪科技有限公司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安徽天立泰科技股份有限公司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安徽佳凯药业股份有限公司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亳州市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安徽昂然节能环保科技有限公司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安徽盛世开元装备科技有限公司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合肥点创信息科技发展有限公司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讯龙型材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折弯（合肥）有限公司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安徽炎黄网络科技有限公司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安徽明泉水设备有限公司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安徽翰联色纺股份有限公司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亳州市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安徽国测检测技术有限公司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安徽美林凯迪木业有限公司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安徽利成机电设备制造有限公司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芜湖科阳新材料股份有限公司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庐江县天地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生物技术有限公司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合肥欧也自动化科技有限公司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安徽美阅印刷有限公司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滁州新彩家用玻璃有限公司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安徽铜爱电子材料有限公司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安徽盛能环保科技有限公司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尔康管业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安徽沃屹智能装备有限公司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安徽凤阳淮河玻璃有限公司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淮北市中芬矿山机器有限责任公司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安徽辉闰环境保护工程股份有限公司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合肥思佳网络科技有限公司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安徽欣普诺碳纤维科技有限公司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涡阳县沪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多孔矸石砖有限公司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亳州市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安徽三江水务工程有限公司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芜湖长捷航空动力科技有限责任公司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颍上立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纺织有限公司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安徽贝奇信息科技有限公司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安徽润海生物科技股份有限公司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界首市润安机械有限公司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707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芜湖易玩网络科技有限公司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安徽亢信电子科技有限公司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芜湖龙鳞汽车部件有限公司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市艾帝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而机械设备有限公司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岳西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县创奇电器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安徽正风环保设备有限公司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安徽易滁网络科技有限公司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安徽华磊工程科技有限公司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蚌埠华特科技有限公司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安徽省旌德县江南机电配件有限公司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宣城市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蚌埠市鑫源机电设备有限公司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安徽启迪清源新材料有限公司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芜湖普菲科特智能机械设备有限公司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安徽标王农牧有限公司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新华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三信息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安全技术有限公司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安徽省安美利特环保材料科技有限公司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合肥为液液压技术有限公司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合肥炫维教育科技有限公司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安徽泰合森能源科技有限责任公司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马鞍山麦斯电子商务有限公司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蚌埠通达汽车零部件有限公司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万瑞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汽车零部件有限公司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安徽依格尔精密铸造有限公司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安徽尚高信息技术有限公司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安徽奥弗医疗设备科技股份有限公司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庐江县金鑫金属表面处理有限公司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合肥欣诺机械制造有限公司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淮南华林电气有限公司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宿州诺亚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坚舟光伏科技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安徽威博新能源供暖供水设备有限公司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马鞍山市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安徽触威电子科技有限公司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九天文化传媒有限公司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安徽佳讯皖之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翼科技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安徽微分基因科技有限公司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芜湖华宇彩晶科技有限公司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滁州安飞信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安徽省大富机电技术有限公司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合肥唯正机电设备有限公司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宇机件有限公司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滁州市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安庆市兴丰工贸有限公司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安徽普照照明环境工程有限公司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749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安庆丰源化工有限公司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淮南中煤电子有限责任公司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安徽容知日新科技股份有限公司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安徽新虹纺织有限公司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安徽久顺光电科技有限公司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安徽皇佳生物工程技术有限公司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阜阳市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安徽利和水务有限公司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英诺威阀业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新亚特电缆股份有限公司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上海衡威生物技术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绿微康生物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池州市</w:t>
            </w:r>
            <w:proofErr w:type="gramEnd"/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安庆市阳光雨露食品有限责任公司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安庆市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合肥晶鼎光电科技有限公司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淮北庆丰涂料有限公司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合肥锂能科技有限公司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安徽金叶碳素科技有限公司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GR201934002599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六安市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合肥盛炽信息科技有限公司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GR201934002600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附利整体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家居有限公司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GR201934002601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一立科技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GR201934002602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芜湖新农夫机械有限公司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GR201934002603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安徽博威康信息技术有限公司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GR201934002604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合肥月慢信息科技有限公司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GR201934002605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淮北万里龙波电气有限公司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GR201934002606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淮北市建筑勘察设计研究院有限公司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GR201934002607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淮北市</w:t>
            </w:r>
          </w:p>
        </w:tc>
      </w:tr>
      <w:tr w:rsidR="005B6842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安徽三拓智能科技有限公司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6842" w:rsidRDefault="005B6842" w:rsidP="005B6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GR201934002608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6842" w:rsidRDefault="005B6842" w:rsidP="005B684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合肥市</w:t>
            </w:r>
          </w:p>
        </w:tc>
      </w:tr>
    </w:tbl>
    <w:p w:rsidR="008678C5" w:rsidRDefault="008678C5" w:rsidP="008678C5">
      <w:pPr>
        <w:autoSpaceDN w:val="0"/>
        <w:jc w:val="left"/>
        <w:textAlignment w:val="center"/>
        <w:rPr>
          <w:rFonts w:ascii="宋体" w:hAnsi="宋体"/>
          <w:color w:val="000000"/>
          <w:sz w:val="24"/>
        </w:rPr>
      </w:pPr>
    </w:p>
    <w:p w:rsidR="00686F9B" w:rsidRPr="00045261" w:rsidRDefault="00686F9B" w:rsidP="008678C5">
      <w:pPr>
        <w:rPr>
          <w:rFonts w:ascii="仿宋_GB2312" w:eastAsia="仿宋_GB2312"/>
          <w:sz w:val="32"/>
          <w:szCs w:val="32"/>
        </w:rPr>
      </w:pPr>
    </w:p>
    <w:sectPr w:rsidR="00686F9B" w:rsidRPr="00045261" w:rsidSect="00F521EA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905" w:rsidRDefault="00EF7905" w:rsidP="00F521EA">
      <w:r>
        <w:separator/>
      </w:r>
    </w:p>
  </w:endnote>
  <w:endnote w:type="continuationSeparator" w:id="0">
    <w:p w:rsidR="00EF7905" w:rsidRDefault="00EF7905" w:rsidP="00F52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905" w:rsidRDefault="00EF7905" w:rsidP="00F521EA">
      <w:r>
        <w:separator/>
      </w:r>
    </w:p>
  </w:footnote>
  <w:footnote w:type="continuationSeparator" w:id="0">
    <w:p w:rsidR="00EF7905" w:rsidRDefault="00EF7905" w:rsidP="00F521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19EB"/>
    <w:rsid w:val="00045261"/>
    <w:rsid w:val="000719EB"/>
    <w:rsid w:val="000E6672"/>
    <w:rsid w:val="001A110A"/>
    <w:rsid w:val="00242166"/>
    <w:rsid w:val="002D62A3"/>
    <w:rsid w:val="00383A72"/>
    <w:rsid w:val="00384519"/>
    <w:rsid w:val="00396ACC"/>
    <w:rsid w:val="003A7E3D"/>
    <w:rsid w:val="00401B64"/>
    <w:rsid w:val="004F7352"/>
    <w:rsid w:val="0059271B"/>
    <w:rsid w:val="005B6842"/>
    <w:rsid w:val="00607495"/>
    <w:rsid w:val="00686F9B"/>
    <w:rsid w:val="007D109F"/>
    <w:rsid w:val="007D266D"/>
    <w:rsid w:val="007D6A83"/>
    <w:rsid w:val="007F1DB3"/>
    <w:rsid w:val="008037EA"/>
    <w:rsid w:val="008678C5"/>
    <w:rsid w:val="008D0F2F"/>
    <w:rsid w:val="008E0E15"/>
    <w:rsid w:val="008E100C"/>
    <w:rsid w:val="008E26FC"/>
    <w:rsid w:val="00907D49"/>
    <w:rsid w:val="00A92CAA"/>
    <w:rsid w:val="00AB526F"/>
    <w:rsid w:val="00B61B4E"/>
    <w:rsid w:val="00CA225A"/>
    <w:rsid w:val="00CD0078"/>
    <w:rsid w:val="00D003A1"/>
    <w:rsid w:val="00D20B8C"/>
    <w:rsid w:val="00D531A4"/>
    <w:rsid w:val="00DD5E33"/>
    <w:rsid w:val="00E32152"/>
    <w:rsid w:val="00E67AFD"/>
    <w:rsid w:val="00EF7905"/>
    <w:rsid w:val="00F34A96"/>
    <w:rsid w:val="00F521EA"/>
    <w:rsid w:val="00FA4241"/>
    <w:rsid w:val="00FF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0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52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21EA"/>
    <w:rPr>
      <w:sz w:val="18"/>
      <w:szCs w:val="18"/>
    </w:rPr>
  </w:style>
  <w:style w:type="paragraph" w:styleId="a4">
    <w:name w:val="footer"/>
    <w:basedOn w:val="a"/>
    <w:link w:val="Char0"/>
    <w:unhideWhenUsed/>
    <w:rsid w:val="00F52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21EA"/>
    <w:rPr>
      <w:sz w:val="18"/>
      <w:szCs w:val="18"/>
    </w:rPr>
  </w:style>
  <w:style w:type="character" w:styleId="a5">
    <w:name w:val="Hyperlink"/>
    <w:rsid w:val="00F521EA"/>
    <w:rPr>
      <w:color w:val="0000FF"/>
      <w:u w:val="single"/>
    </w:rPr>
  </w:style>
  <w:style w:type="character" w:styleId="a6">
    <w:name w:val="page number"/>
    <w:basedOn w:val="a0"/>
    <w:rsid w:val="00F521EA"/>
  </w:style>
  <w:style w:type="paragraph" w:customStyle="1" w:styleId="CharCharCharCharCharChar1CharCharCharChar">
    <w:name w:val="Char Char Char Char Char Char1 Char Char Char Char"/>
    <w:basedOn w:val="a"/>
    <w:rsid w:val="00F521EA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0"/>
    </w:rPr>
  </w:style>
  <w:style w:type="character" w:styleId="a7">
    <w:name w:val="FollowedHyperlink"/>
    <w:uiPriority w:val="99"/>
    <w:unhideWhenUsed/>
    <w:rsid w:val="00F521EA"/>
    <w:rPr>
      <w:color w:val="800080"/>
      <w:u w:val="single"/>
    </w:rPr>
  </w:style>
  <w:style w:type="paragraph" w:customStyle="1" w:styleId="font5">
    <w:name w:val="font5"/>
    <w:basedOn w:val="a"/>
    <w:rsid w:val="00F521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F521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F521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rsid w:val="00F521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numbering" w:customStyle="1" w:styleId="1">
    <w:name w:val="无列表1"/>
    <w:next w:val="a2"/>
    <w:uiPriority w:val="99"/>
    <w:semiHidden/>
    <w:unhideWhenUsed/>
    <w:rsid w:val="00686F9B"/>
  </w:style>
  <w:style w:type="paragraph" w:customStyle="1" w:styleId="CharCharCharCharCharChar1CharCharCharChar0">
    <w:name w:val="Char Char Char Char Char Char1 Char Char Char Char"/>
    <w:basedOn w:val="a"/>
    <w:rsid w:val="00686F9B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1">
    <w:name w:val="批注框文本 Char"/>
    <w:link w:val="a8"/>
    <w:rsid w:val="008678C5"/>
    <w:rPr>
      <w:sz w:val="18"/>
      <w:szCs w:val="18"/>
    </w:rPr>
  </w:style>
  <w:style w:type="paragraph" w:customStyle="1" w:styleId="CharCharCharCharCharChar1CharCharCharChar1">
    <w:name w:val="Char Char Char Char Char Char1 Char Char Char Char"/>
    <w:basedOn w:val="a"/>
    <w:rsid w:val="008678C5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0"/>
    </w:rPr>
  </w:style>
  <w:style w:type="paragraph" w:styleId="a8">
    <w:name w:val="Balloon Text"/>
    <w:basedOn w:val="a"/>
    <w:link w:val="Char1"/>
    <w:rsid w:val="008678C5"/>
    <w:rPr>
      <w:sz w:val="18"/>
      <w:szCs w:val="18"/>
    </w:rPr>
  </w:style>
  <w:style w:type="character" w:customStyle="1" w:styleId="Char10">
    <w:name w:val="批注框文本 Char1"/>
    <w:basedOn w:val="a0"/>
    <w:uiPriority w:val="99"/>
    <w:semiHidden/>
    <w:rsid w:val="008678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4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4322</Words>
  <Characters>24637</Characters>
  <Application>Microsoft Office Word</Application>
  <DocSecurity>0</DocSecurity>
  <Lines>205</Lines>
  <Paragraphs>57</Paragraphs>
  <ScaleCrop>false</ScaleCrop>
  <Company/>
  <LinksUpToDate>false</LinksUpToDate>
  <CharactersWithSpaces>28902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丁俊</dc:creator>
  <cp:lastModifiedBy>ygc</cp:lastModifiedBy>
  <cp:revision>2</cp:revision>
  <cp:lastPrinted>2019-12-03T06:46:00Z</cp:lastPrinted>
  <dcterms:created xsi:type="dcterms:W3CDTF">2020-01-23T02:35:00Z</dcterms:created>
  <dcterms:modified xsi:type="dcterms:W3CDTF">2020-01-23T02:35:00Z</dcterms:modified>
</cp:coreProperties>
</file>