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59" w:rsidRDefault="006E5859" w:rsidP="006E5859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附件2：</w:t>
      </w:r>
    </w:p>
    <w:p w:rsidR="006E5859" w:rsidRDefault="006E5859" w:rsidP="006E585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小微企业基本情况表</w:t>
      </w:r>
    </w:p>
    <w:p w:rsidR="006E5859" w:rsidRDefault="006E5859" w:rsidP="006E5859">
      <w:pPr>
        <w:spacing w:line="560" w:lineRule="exact"/>
        <w:ind w:right="42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企业盖章：                               截止2018年12月末                     单位：万元</w:t>
      </w:r>
    </w:p>
    <w:tbl>
      <w:tblPr>
        <w:tblW w:w="15340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0"/>
        <w:gridCol w:w="1000"/>
        <w:gridCol w:w="2140"/>
        <w:gridCol w:w="949"/>
        <w:gridCol w:w="1712"/>
        <w:gridCol w:w="23"/>
        <w:gridCol w:w="842"/>
        <w:gridCol w:w="544"/>
        <w:gridCol w:w="8"/>
        <w:gridCol w:w="1062"/>
        <w:gridCol w:w="20"/>
        <w:gridCol w:w="426"/>
        <w:gridCol w:w="691"/>
        <w:gridCol w:w="10"/>
        <w:gridCol w:w="453"/>
        <w:gridCol w:w="124"/>
        <w:gridCol w:w="1133"/>
        <w:gridCol w:w="894"/>
        <w:gridCol w:w="731"/>
        <w:gridCol w:w="678"/>
      </w:tblGrid>
      <w:tr w:rsidR="006E5859" w:rsidTr="004E27F5">
        <w:trPr>
          <w:trHeight w:val="676"/>
        </w:trPr>
        <w:tc>
          <w:tcPr>
            <w:tcW w:w="19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企业名称</w:t>
            </w:r>
          </w:p>
        </w:tc>
        <w:tc>
          <w:tcPr>
            <w:tcW w:w="4089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12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法定代表人</w:t>
            </w:r>
          </w:p>
        </w:tc>
        <w:tc>
          <w:tcPr>
            <w:tcW w:w="1417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82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手机</w:t>
            </w:r>
          </w:p>
        </w:tc>
        <w:tc>
          <w:tcPr>
            <w:tcW w:w="1580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51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统一社会信用代码</w:t>
            </w:r>
          </w:p>
        </w:tc>
        <w:tc>
          <w:tcPr>
            <w:tcW w:w="1409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trHeight w:val="686"/>
        </w:trPr>
        <w:tc>
          <w:tcPr>
            <w:tcW w:w="19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企业地址</w:t>
            </w:r>
          </w:p>
        </w:tc>
        <w:tc>
          <w:tcPr>
            <w:tcW w:w="5801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ind w:firstLineChars="100" w:firstLine="24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联系人       </w:t>
            </w:r>
          </w:p>
        </w:tc>
        <w:tc>
          <w:tcPr>
            <w:tcW w:w="1508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1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电话</w:t>
            </w:r>
          </w:p>
        </w:tc>
        <w:tc>
          <w:tcPr>
            <w:tcW w:w="1710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94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手机</w:t>
            </w:r>
          </w:p>
        </w:tc>
        <w:tc>
          <w:tcPr>
            <w:tcW w:w="140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trHeight w:val="711"/>
        </w:trPr>
        <w:tc>
          <w:tcPr>
            <w:tcW w:w="19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行业类别</w:t>
            </w:r>
          </w:p>
        </w:tc>
        <w:tc>
          <w:tcPr>
            <w:tcW w:w="10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801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17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从业人数</w:t>
            </w:r>
          </w:p>
        </w:tc>
        <w:tc>
          <w:tcPr>
            <w:tcW w:w="1508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411" w:type="dxa"/>
            <w:gridSpan w:val="5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注册资本</w:t>
            </w:r>
          </w:p>
        </w:tc>
        <w:tc>
          <w:tcPr>
            <w:tcW w:w="2303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trHeight w:val="692"/>
        </w:trPr>
        <w:tc>
          <w:tcPr>
            <w:tcW w:w="19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行业排名情况</w:t>
            </w:r>
          </w:p>
        </w:tc>
        <w:tc>
          <w:tcPr>
            <w:tcW w:w="10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6218" w:type="dxa"/>
            <w:gridSpan w:val="7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是否为专精特新、高新技术企业</w:t>
            </w:r>
          </w:p>
        </w:tc>
        <w:tc>
          <w:tcPr>
            <w:tcW w:w="1508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411" w:type="dxa"/>
            <w:gridSpan w:val="5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企业品牌建设情况</w:t>
            </w:r>
          </w:p>
        </w:tc>
        <w:tc>
          <w:tcPr>
            <w:tcW w:w="2303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trHeight w:val="560"/>
        </w:trPr>
        <w:tc>
          <w:tcPr>
            <w:tcW w:w="19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企业总资产</w:t>
            </w:r>
          </w:p>
        </w:tc>
        <w:tc>
          <w:tcPr>
            <w:tcW w:w="100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4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企业总负债</w:t>
            </w:r>
          </w:p>
        </w:tc>
        <w:tc>
          <w:tcPr>
            <w:tcW w:w="4078" w:type="dxa"/>
            <w:gridSpan w:val="6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08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企业净资产</w:t>
            </w:r>
          </w:p>
        </w:tc>
        <w:tc>
          <w:tcPr>
            <w:tcW w:w="2411" w:type="dxa"/>
            <w:gridSpan w:val="5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5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ind w:firstLineChars="50" w:firstLine="12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资产负债率</w:t>
            </w:r>
          </w:p>
        </w:tc>
        <w:tc>
          <w:tcPr>
            <w:tcW w:w="678" w:type="dxa"/>
            <w:noWrap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trHeight w:val="554"/>
        </w:trPr>
        <w:tc>
          <w:tcPr>
            <w:tcW w:w="2900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主要贷款银行及融资需求</w:t>
            </w:r>
          </w:p>
        </w:tc>
        <w:tc>
          <w:tcPr>
            <w:tcW w:w="2140" w:type="dxa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84" w:type="dxa"/>
            <w:gridSpan w:val="3"/>
            <w:noWrap/>
            <w:vAlign w:val="center"/>
          </w:tcPr>
          <w:p w:rsidR="006E5859" w:rsidRDefault="006E5859" w:rsidP="004E27F5">
            <w:pPr>
              <w:spacing w:line="26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流动资金贷款</w:t>
            </w:r>
          </w:p>
        </w:tc>
        <w:tc>
          <w:tcPr>
            <w:tcW w:w="1386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07" w:type="dxa"/>
            <w:gridSpan w:val="5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是否申请转贷</w:t>
            </w:r>
          </w:p>
        </w:tc>
        <w:tc>
          <w:tcPr>
            <w:tcW w:w="1720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25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ind w:left="216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纳税等级</w:t>
            </w:r>
          </w:p>
        </w:tc>
        <w:tc>
          <w:tcPr>
            <w:tcW w:w="678" w:type="dxa"/>
            <w:noWrap/>
          </w:tcPr>
          <w:p w:rsidR="006E5859" w:rsidRDefault="006E5859" w:rsidP="004E27F5">
            <w:pPr>
              <w:spacing w:line="2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cantSplit/>
          <w:trHeight w:val="690"/>
        </w:trPr>
        <w:tc>
          <w:tcPr>
            <w:tcW w:w="2900" w:type="dxa"/>
            <w:gridSpan w:val="2"/>
            <w:noWrap/>
            <w:vAlign w:val="center"/>
          </w:tcPr>
          <w:p w:rsidR="006E5859" w:rsidRDefault="006E5859" w:rsidP="004E27F5">
            <w:pPr>
              <w:spacing w:line="26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企业技术中心建设情况</w:t>
            </w:r>
          </w:p>
        </w:tc>
        <w:tc>
          <w:tcPr>
            <w:tcW w:w="2140" w:type="dxa"/>
            <w:noWrap/>
            <w:vAlign w:val="center"/>
          </w:tcPr>
          <w:p w:rsidR="006E5859" w:rsidRDefault="006E5859" w:rsidP="004E27F5">
            <w:pPr>
              <w:spacing w:line="260" w:lineRule="exac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526" w:type="dxa"/>
            <w:gridSpan w:val="4"/>
            <w:noWrap/>
            <w:vAlign w:val="center"/>
          </w:tcPr>
          <w:p w:rsidR="006E5859" w:rsidRDefault="006E5859" w:rsidP="004E27F5">
            <w:pPr>
              <w:spacing w:line="26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主 要 产 品</w:t>
            </w:r>
          </w:p>
        </w:tc>
        <w:tc>
          <w:tcPr>
            <w:tcW w:w="6774" w:type="dxa"/>
            <w:gridSpan w:val="13"/>
            <w:noWrap/>
            <w:vAlign w:val="center"/>
          </w:tcPr>
          <w:p w:rsidR="006E5859" w:rsidRDefault="006E5859" w:rsidP="004E27F5">
            <w:pPr>
              <w:spacing w:line="260" w:lineRule="exac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cantSplit/>
        </w:trPr>
        <w:tc>
          <w:tcPr>
            <w:tcW w:w="2900" w:type="dxa"/>
            <w:gridSpan w:val="2"/>
            <w:noWrap/>
          </w:tcPr>
          <w:p w:rsidR="006E5859" w:rsidRDefault="00285E88" w:rsidP="004E27F5">
            <w:pPr>
              <w:spacing w:line="360" w:lineRule="exact"/>
              <w:ind w:right="480" w:firstLine="750"/>
              <w:jc w:val="righ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pict>
                <v:line id="_x0000_s2050" style="position:absolute;left:0;text-align:left;z-index:251660288;mso-position-horizontal-relative:text;mso-position-vertical-relative:text" from="-4.65pt,.8pt" to="156.45pt,44.7pt" o:gfxdata="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dP7qytUAAAAHAQAADwAA&#10;AAAAAAABACAAAAAiAAAAZHJzL2Rvd25yZXYueG1sUEsBAhQAFAAAAAgAh07iQELZUyvgAQAAmwMA&#10;AA4AAAAAAAAAAQAgAAAAJAEAAGRycy9lMm9Eb2MueG1sUEsFBgAAAAAGAAYAWQEAAHYFAAAAAA==&#10;"/>
              </w:pict>
            </w:r>
            <w:r w:rsidR="006E5859">
              <w:rPr>
                <w:rFonts w:asciiTheme="minorEastAsia" w:hAnsiTheme="minorEastAsia" w:cstheme="minorEastAsia" w:hint="eastAsia"/>
                <w:sz w:val="24"/>
              </w:rPr>
              <w:t>年度</w:t>
            </w:r>
          </w:p>
          <w:p w:rsidR="006E5859" w:rsidRDefault="006E5859" w:rsidP="004E27F5">
            <w:pPr>
              <w:spacing w:line="36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企业经营状况</w:t>
            </w:r>
          </w:p>
        </w:tc>
        <w:tc>
          <w:tcPr>
            <w:tcW w:w="2140" w:type="dxa"/>
            <w:noWrap/>
            <w:vAlign w:val="center"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2017年</w:t>
            </w:r>
          </w:p>
        </w:tc>
        <w:tc>
          <w:tcPr>
            <w:tcW w:w="3526" w:type="dxa"/>
            <w:gridSpan w:val="4"/>
            <w:noWrap/>
            <w:vAlign w:val="center"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2018年</w:t>
            </w:r>
          </w:p>
        </w:tc>
        <w:tc>
          <w:tcPr>
            <w:tcW w:w="1614" w:type="dxa"/>
            <w:gridSpan w:val="3"/>
            <w:noWrap/>
            <w:vAlign w:val="center"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2019年预计</w:t>
            </w:r>
          </w:p>
        </w:tc>
        <w:tc>
          <w:tcPr>
            <w:tcW w:w="1724" w:type="dxa"/>
            <w:gridSpan w:val="6"/>
            <w:noWrap/>
            <w:vAlign w:val="center"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增幅（％）</w:t>
            </w:r>
          </w:p>
        </w:tc>
        <w:tc>
          <w:tcPr>
            <w:tcW w:w="3436" w:type="dxa"/>
            <w:gridSpan w:val="4"/>
            <w:vMerge w:val="restart"/>
            <w:noWrap/>
          </w:tcPr>
          <w:p w:rsidR="006E5859" w:rsidRDefault="006E5859" w:rsidP="004E27F5">
            <w:pPr>
              <w:spacing w:line="36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县市区审核意见</w:t>
            </w:r>
          </w:p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  <w:p w:rsidR="006E5859" w:rsidRDefault="006E5859" w:rsidP="004E27F5">
            <w:pPr>
              <w:spacing w:line="360" w:lineRule="exact"/>
              <w:ind w:firstLineChars="350" w:firstLine="840"/>
              <w:rPr>
                <w:rFonts w:asciiTheme="minorEastAsia" w:hAnsiTheme="minorEastAsia" w:cstheme="minorEastAsia"/>
                <w:sz w:val="24"/>
              </w:rPr>
            </w:pPr>
          </w:p>
          <w:p w:rsidR="006E5859" w:rsidRDefault="006E5859" w:rsidP="004E27F5">
            <w:pPr>
              <w:spacing w:line="36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   月   日</w:t>
            </w:r>
          </w:p>
        </w:tc>
      </w:tr>
      <w:tr w:rsidR="006E5859" w:rsidTr="004E27F5">
        <w:trPr>
          <w:cantSplit/>
        </w:trPr>
        <w:tc>
          <w:tcPr>
            <w:tcW w:w="2900" w:type="dxa"/>
            <w:gridSpan w:val="2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营业收入</w:t>
            </w:r>
          </w:p>
        </w:tc>
        <w:tc>
          <w:tcPr>
            <w:tcW w:w="2140" w:type="dxa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526" w:type="dxa"/>
            <w:gridSpan w:val="4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14" w:type="dxa"/>
            <w:gridSpan w:val="3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4" w:type="dxa"/>
            <w:gridSpan w:val="6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436" w:type="dxa"/>
            <w:gridSpan w:val="4"/>
            <w:vMerge/>
            <w:noWrap/>
          </w:tcPr>
          <w:p w:rsidR="006E5859" w:rsidRDefault="006E5859" w:rsidP="004E27F5">
            <w:pPr>
              <w:spacing w:line="360" w:lineRule="exac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cantSplit/>
        </w:trPr>
        <w:tc>
          <w:tcPr>
            <w:tcW w:w="2900" w:type="dxa"/>
            <w:gridSpan w:val="2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利    润</w:t>
            </w:r>
          </w:p>
        </w:tc>
        <w:tc>
          <w:tcPr>
            <w:tcW w:w="2140" w:type="dxa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526" w:type="dxa"/>
            <w:gridSpan w:val="4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14" w:type="dxa"/>
            <w:gridSpan w:val="3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4" w:type="dxa"/>
            <w:gridSpan w:val="6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436" w:type="dxa"/>
            <w:gridSpan w:val="4"/>
            <w:vMerge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E5859" w:rsidTr="004E27F5">
        <w:trPr>
          <w:cantSplit/>
          <w:trHeight w:val="373"/>
        </w:trPr>
        <w:tc>
          <w:tcPr>
            <w:tcW w:w="2900" w:type="dxa"/>
            <w:gridSpan w:val="2"/>
            <w:noWrap/>
          </w:tcPr>
          <w:p w:rsidR="006E5859" w:rsidRDefault="006E5859" w:rsidP="004E27F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上缴税金</w:t>
            </w:r>
          </w:p>
        </w:tc>
        <w:tc>
          <w:tcPr>
            <w:tcW w:w="2140" w:type="dxa"/>
            <w:noWrap/>
          </w:tcPr>
          <w:p w:rsidR="006E5859" w:rsidRDefault="006E5859" w:rsidP="004E27F5">
            <w:pPr>
              <w:wordWrap w:val="0"/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526" w:type="dxa"/>
            <w:gridSpan w:val="4"/>
            <w:noWrap/>
          </w:tcPr>
          <w:p w:rsidR="006E5859" w:rsidRDefault="006E5859" w:rsidP="004E27F5">
            <w:pPr>
              <w:wordWrap w:val="0"/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14" w:type="dxa"/>
            <w:gridSpan w:val="3"/>
            <w:noWrap/>
          </w:tcPr>
          <w:p w:rsidR="006E5859" w:rsidRDefault="006E5859" w:rsidP="004E27F5">
            <w:pPr>
              <w:wordWrap w:val="0"/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724" w:type="dxa"/>
            <w:gridSpan w:val="6"/>
            <w:noWrap/>
          </w:tcPr>
          <w:p w:rsidR="006E5859" w:rsidRDefault="006E5859" w:rsidP="004E27F5">
            <w:pPr>
              <w:wordWrap w:val="0"/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436" w:type="dxa"/>
            <w:gridSpan w:val="4"/>
            <w:vMerge/>
            <w:noWrap/>
          </w:tcPr>
          <w:p w:rsidR="006E5859" w:rsidRDefault="006E5859" w:rsidP="004E27F5">
            <w:pPr>
              <w:wordWrap w:val="0"/>
              <w:spacing w:line="360" w:lineRule="exact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6E5859" w:rsidRDefault="006E5859" w:rsidP="006E5859">
      <w:pPr>
        <w:spacing w:line="80" w:lineRule="exact"/>
      </w:pPr>
    </w:p>
    <w:p w:rsidR="00291D96" w:rsidRDefault="006E5859" w:rsidP="006E5859">
      <w:r>
        <w:rPr>
          <w:rFonts w:ascii="黑体" w:eastAsia="黑体" w:hAnsi="黑体" w:cs="黑体" w:hint="eastAsia"/>
          <w:sz w:val="24"/>
        </w:rPr>
        <w:t>企业品牌建设：驰名、著名、国家名牌、省名牌；企业技术中心建设：国家级、省级、市级。</w:t>
      </w:r>
    </w:p>
    <w:sectPr w:rsidR="00291D96" w:rsidSect="006E5859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BA7" w:rsidRDefault="00CA4BA7" w:rsidP="006E5859">
      <w:r>
        <w:separator/>
      </w:r>
    </w:p>
  </w:endnote>
  <w:endnote w:type="continuationSeparator" w:id="1">
    <w:p w:rsidR="00CA4BA7" w:rsidRDefault="00CA4BA7" w:rsidP="006E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BA7" w:rsidRDefault="00CA4BA7" w:rsidP="006E5859">
      <w:r>
        <w:separator/>
      </w:r>
    </w:p>
  </w:footnote>
  <w:footnote w:type="continuationSeparator" w:id="1">
    <w:p w:rsidR="00CA4BA7" w:rsidRDefault="00CA4BA7" w:rsidP="006E58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859"/>
    <w:rsid w:val="00020A05"/>
    <w:rsid w:val="00285E88"/>
    <w:rsid w:val="00291D96"/>
    <w:rsid w:val="006E5859"/>
    <w:rsid w:val="00CA4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85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58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5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58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王珣</dc:creator>
  <cp:lastModifiedBy>Micorosoft</cp:lastModifiedBy>
  <cp:revision>2</cp:revision>
  <dcterms:created xsi:type="dcterms:W3CDTF">2019-10-09T00:54:00Z</dcterms:created>
  <dcterms:modified xsi:type="dcterms:W3CDTF">2019-10-09T00:54:00Z</dcterms:modified>
</cp:coreProperties>
</file>