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tbl>
      <w:tblPr>
        <w:tblStyle w:val="3"/>
        <w:tblW w:w="889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1039"/>
        <w:gridCol w:w="1379"/>
        <w:gridCol w:w="2139"/>
        <w:gridCol w:w="1639"/>
        <w:gridCol w:w="7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8895" w:type="dxa"/>
            <w:gridSpan w:val="6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合肥市推荐应用光伏产品导向目录申请表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93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企业名称：</w:t>
            </w:r>
          </w:p>
        </w:tc>
        <w:tc>
          <w:tcPr>
            <w:tcW w:w="103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37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13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63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填报日期：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（产品名称、型号、规格参数、品牌等）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企业地址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联系方式 </w:t>
            </w:r>
          </w:p>
        </w:tc>
        <w:tc>
          <w:tcPr>
            <w:tcW w:w="24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9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企业经办人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4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传真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4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销售收入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上交税金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年产能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企业用电量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产品检测名称及报告编号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产品技术水平及专利情况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产品所获荣誉或品牌奖项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真实性承诺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firstLine="57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本公司保证申报资料真实、合法，无伪造、编造、篡改和隐瞒等虚假内容，对因申报资料虚假所引发的一切后果承担全部责任。    </w:t>
            </w:r>
          </w:p>
          <w:p>
            <w:pPr>
              <w:widowControl/>
              <w:spacing w:line="360" w:lineRule="exact"/>
              <w:ind w:firstLine="57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法定代表人签名：          </w:t>
            </w:r>
          </w:p>
          <w:p>
            <w:pPr>
              <w:widowControl/>
              <w:spacing w:line="360" w:lineRule="exact"/>
              <w:ind w:firstLine="1960" w:firstLineChars="7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年   月   日（企业盖章）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企业所在地经信部门意见</w:t>
            </w:r>
          </w:p>
        </w:tc>
        <w:tc>
          <w:tcPr>
            <w:tcW w:w="69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年   月   日（盖章）</w:t>
            </w:r>
          </w:p>
        </w:tc>
      </w:tr>
    </w:tbl>
    <w:p>
      <w:pPr>
        <w:spacing w:line="400" w:lineRule="exact"/>
        <w:ind w:firstLine="4480" w:firstLineChars="1600"/>
        <w:rPr>
          <w:rFonts w:eastAsia="仿宋_GB2312"/>
          <w:color w:val="00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A4450"/>
    <w:rsid w:val="5DBA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2019-02-13T00:10:00Z</dcterms:created>
  <dc:creator>王亮</dc:creator>
  <cp:lastModifiedBy>王亮</cp:lastModifiedBy>
  <dcterms:modified xsi:type="dcterms:W3CDTF">2019-02-13T00:11:34Z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