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C6B" w:rsidRPr="00996C6B" w:rsidRDefault="00996C6B" w:rsidP="00996C6B">
      <w:pPr>
        <w:widowControl/>
        <w:spacing w:line="480" w:lineRule="auto"/>
        <w:rPr>
          <w:rFonts w:ascii="微软雅黑" w:eastAsia="微软雅黑" w:hAnsi="微软雅黑" w:cs="宋体"/>
          <w:color w:val="030303"/>
          <w:kern w:val="0"/>
          <w:sz w:val="24"/>
          <w:szCs w:val="24"/>
        </w:rPr>
      </w:pPr>
      <w:r w:rsidRPr="00996C6B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</w:rPr>
        <w:t>附件：</w:t>
      </w:r>
    </w:p>
    <w:p w:rsidR="00996C6B" w:rsidRPr="00996C6B" w:rsidRDefault="00996C6B" w:rsidP="00996C6B">
      <w:pPr>
        <w:widowControl/>
        <w:spacing w:line="480" w:lineRule="auto"/>
        <w:jc w:val="center"/>
        <w:rPr>
          <w:rFonts w:ascii="微软雅黑" w:eastAsia="微软雅黑" w:hAnsi="微软雅黑" w:cs="宋体" w:hint="eastAsia"/>
          <w:color w:val="030303"/>
          <w:kern w:val="0"/>
          <w:sz w:val="24"/>
          <w:szCs w:val="24"/>
        </w:rPr>
      </w:pPr>
      <w:r w:rsidRPr="00996C6B"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</w:rPr>
        <w:t>2018年度</w:t>
      </w:r>
      <w:proofErr w:type="gramStart"/>
      <w:r w:rsidRPr="00996C6B"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</w:rPr>
        <w:t>省自然</w:t>
      </w:r>
      <w:proofErr w:type="gramEnd"/>
      <w:r w:rsidRPr="00996C6B"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</w:rPr>
        <w:t>科研系列高级专业技术资格评审</w:t>
      </w:r>
    </w:p>
    <w:p w:rsidR="00996C6B" w:rsidRPr="00996C6B" w:rsidRDefault="00996C6B" w:rsidP="00996C6B">
      <w:pPr>
        <w:widowControl/>
        <w:spacing w:line="480" w:lineRule="auto"/>
        <w:jc w:val="center"/>
        <w:rPr>
          <w:rFonts w:ascii="微软雅黑" w:eastAsia="微软雅黑" w:hAnsi="微软雅黑" w:cs="宋体" w:hint="eastAsia"/>
          <w:color w:val="030303"/>
          <w:kern w:val="0"/>
          <w:sz w:val="24"/>
          <w:szCs w:val="24"/>
        </w:rPr>
      </w:pPr>
      <w:r w:rsidRPr="00996C6B"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</w:rPr>
        <w:t>拟通过人员名单</w:t>
      </w:r>
    </w:p>
    <w:p w:rsidR="00996C6B" w:rsidRPr="00996C6B" w:rsidRDefault="00996C6B" w:rsidP="00996C6B">
      <w:pPr>
        <w:widowControl/>
        <w:spacing w:line="480" w:lineRule="auto"/>
        <w:rPr>
          <w:rFonts w:ascii="微软雅黑" w:eastAsia="微软雅黑" w:hAnsi="微软雅黑" w:cs="宋体" w:hint="eastAsia"/>
          <w:color w:val="030303"/>
          <w:kern w:val="0"/>
          <w:sz w:val="24"/>
          <w:szCs w:val="24"/>
        </w:rPr>
      </w:pPr>
      <w:r w:rsidRPr="00996C6B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</w:rPr>
        <w:t>研究员</w:t>
      </w:r>
    </w:p>
    <w:tbl>
      <w:tblPr>
        <w:tblW w:w="83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3"/>
        <w:gridCol w:w="3718"/>
        <w:gridCol w:w="1299"/>
        <w:gridCol w:w="903"/>
        <w:gridCol w:w="1666"/>
      </w:tblGrid>
      <w:tr w:rsidR="00996C6B" w:rsidRPr="00996C6B" w:rsidTr="00996C6B">
        <w:tc>
          <w:tcPr>
            <w:tcW w:w="7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37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2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9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6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</w:tr>
      <w:tr w:rsidR="00996C6B" w:rsidRPr="00996C6B" w:rsidTr="00996C6B">
        <w:trPr>
          <w:trHeight w:val="454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996C6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996C6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单 位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996C6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</w:t>
            </w:r>
            <w:r w:rsidRPr="00996C6B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  <w:r w:rsidRPr="00996C6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996C6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996C6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申报资格</w:t>
            </w:r>
          </w:p>
        </w:tc>
      </w:tr>
      <w:tr w:rsidR="00996C6B" w:rsidRPr="00996C6B" w:rsidTr="00996C6B">
        <w:trPr>
          <w:trHeight w:val="454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安徽省立医院</w:t>
            </w:r>
          </w:p>
        </w:tc>
        <w:tc>
          <w:tcPr>
            <w:tcW w:w="12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周颖</w:t>
            </w:r>
          </w:p>
        </w:tc>
        <w:tc>
          <w:tcPr>
            <w:tcW w:w="9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女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研究员</w:t>
            </w:r>
          </w:p>
        </w:tc>
      </w:tr>
      <w:tr w:rsidR="00996C6B" w:rsidRPr="00996C6B" w:rsidTr="00996C6B">
        <w:trPr>
          <w:trHeight w:val="454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7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安徽省林业科学研究院</w:t>
            </w:r>
          </w:p>
        </w:tc>
        <w:tc>
          <w:tcPr>
            <w:tcW w:w="12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董广平</w:t>
            </w:r>
          </w:p>
        </w:tc>
        <w:tc>
          <w:tcPr>
            <w:tcW w:w="90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研究员</w:t>
            </w:r>
          </w:p>
        </w:tc>
      </w:tr>
      <w:tr w:rsidR="00996C6B" w:rsidRPr="00996C6B" w:rsidTr="00996C6B">
        <w:trPr>
          <w:trHeight w:val="454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7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安徽建筑大学</w:t>
            </w:r>
          </w:p>
        </w:tc>
        <w:tc>
          <w:tcPr>
            <w:tcW w:w="12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成祖德</w:t>
            </w:r>
          </w:p>
        </w:tc>
        <w:tc>
          <w:tcPr>
            <w:tcW w:w="90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研究员</w:t>
            </w:r>
          </w:p>
        </w:tc>
      </w:tr>
      <w:tr w:rsidR="00996C6B" w:rsidRPr="00996C6B" w:rsidTr="00996C6B">
        <w:trPr>
          <w:trHeight w:val="454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7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安徽中医药大学</w:t>
            </w:r>
          </w:p>
        </w:tc>
        <w:tc>
          <w:tcPr>
            <w:tcW w:w="12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朱国旗</w:t>
            </w:r>
          </w:p>
        </w:tc>
        <w:tc>
          <w:tcPr>
            <w:tcW w:w="90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研究员</w:t>
            </w:r>
          </w:p>
        </w:tc>
      </w:tr>
      <w:tr w:rsidR="00996C6B" w:rsidRPr="00996C6B" w:rsidTr="00996C6B">
        <w:trPr>
          <w:trHeight w:val="454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7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合肥通用机械研究院有限公司</w:t>
            </w:r>
          </w:p>
        </w:tc>
        <w:tc>
          <w:tcPr>
            <w:tcW w:w="12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肖军</w:t>
            </w:r>
          </w:p>
        </w:tc>
        <w:tc>
          <w:tcPr>
            <w:tcW w:w="90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研究员</w:t>
            </w:r>
          </w:p>
        </w:tc>
      </w:tr>
      <w:tr w:rsidR="00996C6B" w:rsidRPr="00996C6B" w:rsidTr="00996C6B">
        <w:trPr>
          <w:trHeight w:val="454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7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安徽省科学技术研究院</w:t>
            </w:r>
          </w:p>
        </w:tc>
        <w:tc>
          <w:tcPr>
            <w:tcW w:w="129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陈龙胜</w:t>
            </w:r>
          </w:p>
        </w:tc>
        <w:tc>
          <w:tcPr>
            <w:tcW w:w="90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研究员</w:t>
            </w:r>
          </w:p>
        </w:tc>
      </w:tr>
    </w:tbl>
    <w:p w:rsidR="00996C6B" w:rsidRPr="00996C6B" w:rsidRDefault="00996C6B" w:rsidP="00996C6B">
      <w:pPr>
        <w:widowControl/>
        <w:rPr>
          <w:rFonts w:ascii="微软雅黑" w:eastAsia="微软雅黑" w:hAnsi="微软雅黑" w:cs="宋体" w:hint="eastAsia"/>
          <w:color w:val="030303"/>
          <w:kern w:val="0"/>
          <w:sz w:val="24"/>
          <w:szCs w:val="24"/>
        </w:rPr>
      </w:pPr>
    </w:p>
    <w:p w:rsidR="00996C6B" w:rsidRPr="00996C6B" w:rsidRDefault="00996C6B" w:rsidP="00996C6B">
      <w:pPr>
        <w:widowControl/>
        <w:spacing w:line="480" w:lineRule="auto"/>
        <w:rPr>
          <w:rFonts w:ascii="微软雅黑" w:eastAsia="微软雅黑" w:hAnsi="微软雅黑" w:cs="宋体" w:hint="eastAsia"/>
          <w:color w:val="030303"/>
          <w:kern w:val="0"/>
          <w:sz w:val="24"/>
          <w:szCs w:val="24"/>
        </w:rPr>
      </w:pPr>
    </w:p>
    <w:p w:rsidR="00996C6B" w:rsidRPr="00996C6B" w:rsidRDefault="00996C6B" w:rsidP="00996C6B">
      <w:pPr>
        <w:widowControl/>
        <w:spacing w:line="480" w:lineRule="auto"/>
        <w:rPr>
          <w:rFonts w:ascii="微软雅黑" w:eastAsia="微软雅黑" w:hAnsi="微软雅黑" w:cs="宋体" w:hint="eastAsia"/>
          <w:color w:val="030303"/>
          <w:kern w:val="0"/>
          <w:sz w:val="24"/>
          <w:szCs w:val="24"/>
        </w:rPr>
      </w:pPr>
      <w:r w:rsidRPr="00996C6B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</w:rPr>
        <w:t>副研究员</w:t>
      </w:r>
    </w:p>
    <w:tbl>
      <w:tblPr>
        <w:tblW w:w="838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7"/>
        <w:gridCol w:w="3744"/>
        <w:gridCol w:w="1305"/>
        <w:gridCol w:w="909"/>
        <w:gridCol w:w="1676"/>
      </w:tblGrid>
      <w:tr w:rsidR="00996C6B" w:rsidRPr="00996C6B" w:rsidTr="00996C6B">
        <w:tc>
          <w:tcPr>
            <w:tcW w:w="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37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6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996C6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996C6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单 位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996C6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</w:t>
            </w:r>
            <w:r w:rsidRPr="00996C6B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  <w:r w:rsidRPr="00996C6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996C6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996C6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申报资格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安徽华夏显示技术股份有限公司</w:t>
            </w:r>
          </w:p>
        </w:tc>
        <w:tc>
          <w:tcPr>
            <w:tcW w:w="1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邱祚良</w:t>
            </w:r>
          </w:p>
        </w:tc>
        <w:tc>
          <w:tcPr>
            <w:tcW w:w="9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安徽省煤炭科学研究院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王庆牛</w:t>
            </w:r>
            <w:proofErr w:type="gramEnd"/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安徽师范大学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汪小丽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女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亳州市</w:t>
            </w:r>
            <w:proofErr w:type="gramStart"/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互联网佳创示范</w:t>
            </w:r>
            <w:proofErr w:type="gramEnd"/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园运营</w:t>
            </w:r>
          </w:p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常雪琴</w:t>
            </w:r>
            <w:proofErr w:type="gramEnd"/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女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安徽省科学技术研究院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赵辉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安徽农业大学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叶辉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宿州市农业科学院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刘兴舟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宿州市农业科学院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周得宝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安徽省立医院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童先宏</w:t>
            </w:r>
            <w:proofErr w:type="gramEnd"/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安徽医科大学第二附属医院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余维丽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女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安徽医科大学第一附属医院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杨志来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亳州市中药研究所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牛倩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女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安徽工业大学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蔡征宇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女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安徽建筑大学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褚楚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女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安徽省科学技术情报研究所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孙靓</w:t>
            </w:r>
            <w:proofErr w:type="gramEnd"/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女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安徽省科学技术情报研究所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唐丽娟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女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安徽省科学技术情报研究所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王翔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7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安徽省科学技术情报研究所</w:t>
            </w:r>
          </w:p>
        </w:tc>
        <w:tc>
          <w:tcPr>
            <w:tcW w:w="1305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张犁朦</w:t>
            </w:r>
          </w:p>
        </w:tc>
        <w:tc>
          <w:tcPr>
            <w:tcW w:w="909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76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安庆市公共资源交易监督管理局</w:t>
            </w:r>
          </w:p>
        </w:tc>
        <w:tc>
          <w:tcPr>
            <w:tcW w:w="1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吴学勤</w:t>
            </w:r>
          </w:p>
        </w:tc>
        <w:tc>
          <w:tcPr>
            <w:tcW w:w="9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女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滁州市科学技术情报研究所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何其</w:t>
            </w:r>
            <w:proofErr w:type="gramStart"/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炳</w:t>
            </w:r>
            <w:proofErr w:type="gramEnd"/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合肥市妇幼保健院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黄大雁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清华大学合肥公共安全研究院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汪曙光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铜陵市生产力促进中心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张剑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皖南医学院</w:t>
            </w:r>
            <w:proofErr w:type="gramStart"/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弋</w:t>
            </w:r>
            <w:proofErr w:type="gramEnd"/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矶山医院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袁媛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女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  <w:tr w:rsidR="00996C6B" w:rsidRPr="00996C6B" w:rsidTr="00996C6B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7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芜湖市产业创新中心</w:t>
            </w:r>
          </w:p>
        </w:tc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杨自富</w:t>
            </w:r>
          </w:p>
        </w:tc>
        <w:tc>
          <w:tcPr>
            <w:tcW w:w="9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1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6C6B" w:rsidRPr="00996C6B" w:rsidRDefault="00996C6B" w:rsidP="00996C6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C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副研究员</w:t>
            </w:r>
          </w:p>
        </w:tc>
      </w:tr>
    </w:tbl>
    <w:p w:rsidR="00B3391C" w:rsidRDefault="00B3391C">
      <w:pPr>
        <w:rPr>
          <w:rFonts w:hint="eastAsia"/>
        </w:rPr>
      </w:pPr>
    </w:p>
    <w:sectPr w:rsidR="00B3391C" w:rsidSect="00B33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51BB"/>
    <w:rsid w:val="001C51BB"/>
    <w:rsid w:val="00996C6B"/>
    <w:rsid w:val="00B33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6C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96C6B"/>
    <w:rPr>
      <w:b/>
      <w:bCs/>
    </w:rPr>
  </w:style>
  <w:style w:type="paragraph" w:customStyle="1" w:styleId="ql-align-center">
    <w:name w:val="ql-align-center"/>
    <w:basedOn w:val="a"/>
    <w:rsid w:val="00996C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ygc</dc:creator>
  <cp:lastModifiedBy>ygc</cp:lastModifiedBy>
  <cp:revision>2</cp:revision>
  <dcterms:created xsi:type="dcterms:W3CDTF">2019-01-07T02:36:00Z</dcterms:created>
  <dcterms:modified xsi:type="dcterms:W3CDTF">2019-01-07T02:36:00Z</dcterms:modified>
</cp:coreProperties>
</file>